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FD3" w:rsidRPr="009F2FD3" w:rsidRDefault="0036688B" w:rsidP="009F2FD3">
      <w:pPr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Приложение № 2</w:t>
      </w:r>
    </w:p>
    <w:p w:rsidR="009F2FD3" w:rsidRDefault="009F2FD3" w:rsidP="009F2FD3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 w:eastAsia="bg-BG"/>
        </w:rPr>
      </w:pPr>
    </w:p>
    <w:p w:rsidR="00514A22" w:rsidRDefault="00514A22" w:rsidP="00514A2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D28A5" w:rsidRPr="000753DA" w:rsidRDefault="009F2FD3" w:rsidP="000C4F2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 w:rsidRPr="000753DA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Количествена сметка </w:t>
      </w:r>
    </w:p>
    <w:p w:rsidR="009F2FD3" w:rsidRPr="009F2FD3" w:rsidRDefault="009F2FD3" w:rsidP="009D28A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3A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видо</w:t>
      </w:r>
      <w:r w:rsidR="00CA460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вете строително-</w:t>
      </w:r>
      <w:r w:rsidR="00514A22" w:rsidRPr="00E03A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монтажни</w:t>
      </w:r>
      <w:r w:rsidRPr="00E03A7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работи</w:t>
      </w:r>
      <w:r w:rsidR="00C259BA" w:rsidRPr="00E03A7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C259BA" w:rsidRPr="00E03A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извършване на текущ ремонт на обект </w:t>
      </w:r>
      <w:r w:rsidR="000C4F2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Учебен </w:t>
      </w:r>
      <w:r w:rsidR="00C259BA" w:rsidRPr="00E03A7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корпус на Технически колеж – Ловеч, с пристроена към него Аула</w:t>
      </w:r>
    </w:p>
    <w:p w:rsidR="009F2FD3" w:rsidRPr="009F2FD3" w:rsidRDefault="009F2FD3" w:rsidP="009F2FD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533"/>
        <w:gridCol w:w="5051"/>
        <w:gridCol w:w="902"/>
        <w:gridCol w:w="1131"/>
      </w:tblGrid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b/>
              </w:rPr>
            </w:pPr>
            <w:r w:rsidRPr="009F2FD3">
              <w:rPr>
                <w:b/>
              </w:rPr>
              <w:t>№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both"/>
              <w:rPr>
                <w:b/>
                <w:lang w:val="bg-BG"/>
              </w:rPr>
            </w:pPr>
            <w:r w:rsidRPr="009F2FD3">
              <w:rPr>
                <w:b/>
                <w:lang w:val="bg-BG"/>
              </w:rPr>
              <w:t>Видове СМР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both"/>
              <w:rPr>
                <w:b/>
                <w:lang w:val="ru-RU"/>
              </w:rPr>
            </w:pPr>
            <w:r w:rsidRPr="009F2FD3">
              <w:rPr>
                <w:b/>
                <w:lang w:val="ru-RU"/>
              </w:rPr>
              <w:t xml:space="preserve">Ед. </w:t>
            </w:r>
          </w:p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both"/>
              <w:rPr>
                <w:b/>
                <w:lang w:val="ru-RU"/>
              </w:rPr>
            </w:pPr>
            <w:r w:rsidRPr="009F2FD3">
              <w:rPr>
                <w:b/>
                <w:lang w:val="ru-RU"/>
              </w:rPr>
              <w:t>мярка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both"/>
              <w:rPr>
                <w:b/>
                <w:lang w:val="ru-RU"/>
              </w:rPr>
            </w:pPr>
            <w:r w:rsidRPr="009F2FD3">
              <w:rPr>
                <w:b/>
                <w:lang w:val="ru-RU"/>
              </w:rPr>
              <w:t>Коли-</w:t>
            </w:r>
          </w:p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both"/>
              <w:rPr>
                <w:b/>
                <w:lang w:val="ru-RU"/>
              </w:rPr>
            </w:pPr>
            <w:r w:rsidRPr="009F2FD3">
              <w:rPr>
                <w:b/>
                <w:lang w:val="ru-RU"/>
              </w:rPr>
              <w:t>чество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ind w:left="170"/>
              <w:contextualSpacing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b/>
                <w:lang w:val="ru-RU"/>
              </w:rPr>
            </w:pPr>
            <w:r w:rsidRPr="009F2FD3">
              <w:rPr>
                <w:b/>
              </w:rPr>
              <w:t xml:space="preserve">I. </w:t>
            </w:r>
            <w:r w:rsidRPr="009F2FD3">
              <w:rPr>
                <w:b/>
                <w:lang w:val="ru-RU"/>
              </w:rPr>
              <w:t>Ремонт на покрив и стряха на Учебен корпус и укрепване на облицовъчни плочи по фасадите на Учебен корпус и Аула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Монтаж и демонтаж скеле работно инвентарно по проект на Изпълнителя, заверен от Инвеститора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1430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на улуци и водосточни тръби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173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Очукване на челото на стряхата и демонтаж на челни плочи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Очукване и демонтаж на плочи от русенски варовик от долната страна на стряхата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покрив на северната страна - сваляне на керемиди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227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Подмяна на дървена скара от летви 4/6 см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1088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Монтаж на подпокривно фолио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245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8.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на задулучна поцинкована пола и монтаж на нова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80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9.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на керемиди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227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10.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Измазване ръчно с вароциментова мазилка челото на стряхата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Измазване ръчно по долната страна на стряхата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улуци Ф160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100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водосборни казанчета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Доставка и монтаж водосточни тръби Ф100  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73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4E10FA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Укрепване на облицовъчни плочи на УК и Аула 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1058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Изкърпване с външна циментова мазилка местата на падналите плочи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40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Извозване отпадъци, вкл. такса обработка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36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ind w:left="360"/>
              <w:jc w:val="center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b/>
                <w:lang w:val="ru-RU"/>
              </w:rPr>
            </w:pPr>
            <w:r w:rsidRPr="009F2FD3">
              <w:rPr>
                <w:b/>
              </w:rPr>
              <w:t xml:space="preserve">II. </w:t>
            </w:r>
            <w:r w:rsidRPr="009F2FD3">
              <w:rPr>
                <w:b/>
                <w:lang w:val="ru-RU"/>
              </w:rPr>
              <w:t>Ремонт на козирка над главен вход на Учебен корпус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Почистване на бетонова повърхност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Полагане на циментово липило на гребен 8 мм.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Монтаж на </w:t>
            </w:r>
            <w:r w:rsidRPr="009F2FD3">
              <w:t xml:space="preserve">XPS </w:t>
            </w:r>
            <w:r w:rsidRPr="009F2FD3">
              <w:rPr>
                <w:lang w:val="bg-BG"/>
              </w:rPr>
              <w:t>10 см. на лепило за формиране на наклона на козирката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lastRenderedPageBreak/>
              <w:t>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Монтаж на армировъчна мрежа Ф 2,5 10/10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Полагане на циментов разтвор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0,5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 xml:space="preserve">6. 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Оформяне на холкер </w:t>
            </w:r>
            <w:r w:rsidRPr="009F2FD3">
              <w:t xml:space="preserve">h=100 </w:t>
            </w:r>
            <w:r w:rsidRPr="009F2FD3">
              <w:rPr>
                <w:lang w:val="bg-BG"/>
              </w:rPr>
              <w:t>мм.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Грундиране на повърхност с асфалтов грунд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8.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Газопламъчно залепване на хидроизолационна мембрана с посипка </w:t>
            </w:r>
            <w:r w:rsidRPr="009F2FD3">
              <w:t xml:space="preserve">d=4 </w:t>
            </w:r>
            <w:r w:rsidRPr="009F2FD3">
              <w:rPr>
                <w:lang w:val="bg-BG"/>
              </w:rPr>
              <w:t>мм.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9.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улук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10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10.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водосборно казанче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Доставка и монтаж водосточни тръби с 2 броя колена 90</w:t>
            </w:r>
            <w:r w:rsidRPr="009F2FD3">
              <w:rPr>
                <w:vertAlign w:val="superscript"/>
                <w:lang w:val="ru-RU"/>
              </w:rPr>
              <w:t>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Разбиване бетон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0,7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Полагане бетон за скриване на отводнителната тръба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0,6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Стъргане стара фасадна боя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Грунд и фасадно боядисване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Извозване отпадъци, вкл. такса обработка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b/>
                <w:lang w:val="ru-RU"/>
              </w:rPr>
            </w:pPr>
            <w:r w:rsidRPr="009F2FD3">
              <w:rPr>
                <w:b/>
              </w:rPr>
              <w:t xml:space="preserve">III. </w:t>
            </w:r>
            <w:r w:rsidRPr="009F2FD3">
              <w:rPr>
                <w:b/>
                <w:lang w:val="ru-RU"/>
              </w:rPr>
              <w:t>Подмяна на дървена и метална дограма на Учебен корпус и Аула с PVC и AL и довършителни работи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i/>
                <w:lang w:val="ru-RU"/>
              </w:rPr>
            </w:pPr>
            <w:r w:rsidRPr="009F2FD3">
              <w:rPr>
                <w:i/>
                <w:lang w:val="ru-RU"/>
              </w:rPr>
              <w:t>Учебен корпус-демонтаж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 Демонтаж дървена врата 100/200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метална витрина 335/300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6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метална витрина 330/420 на стълбище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160/220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205/215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95/220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155/220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38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8.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175/220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i/>
                <w:lang w:val="ru-RU"/>
              </w:rPr>
              <w:t>Аула-демонтаж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9.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130/200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12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10.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130/170</w:t>
            </w:r>
          </w:p>
        </w:tc>
        <w:tc>
          <w:tcPr>
            <w:tcW w:w="902" w:type="dxa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двукатни дървени прозорци 120/100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3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Демонтаж дървена двукрилна врата 200/200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i/>
                <w:lang w:val="ru-RU"/>
              </w:rPr>
              <w:t>Учебен корпус-монтаж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Заготовка транспорт и монтаж двукрилна плътна </w:t>
            </w:r>
            <w:r w:rsidRPr="009F2FD3">
              <w:t xml:space="preserve">PVC </w:t>
            </w:r>
            <w:r w:rsidRPr="009F2FD3">
              <w:rPr>
                <w:lang w:val="bg-BG"/>
              </w:rPr>
              <w:t>врата 100/200, бяла, със секретна брава, по схема - тип 1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AL </w:t>
            </w:r>
            <w:r w:rsidRPr="009F2FD3">
              <w:rPr>
                <w:lang w:val="bg-BG"/>
              </w:rPr>
              <w:t>витрина 335/330</w:t>
            </w:r>
            <w:r w:rsidRPr="009F2FD3">
              <w:t xml:space="preserve"> </w:t>
            </w:r>
            <w:r w:rsidRPr="009F2FD3">
              <w:rPr>
                <w:lang w:val="bg-BG"/>
              </w:rPr>
              <w:t xml:space="preserve">бяла,  с двукрилна врата 185/210, профил с прекъснат </w:t>
            </w:r>
            <w:proofErr w:type="spellStart"/>
            <w:r w:rsidRPr="009F2FD3">
              <w:rPr>
                <w:lang w:val="bg-BG"/>
              </w:rPr>
              <w:t>термомост</w:t>
            </w:r>
            <w:proofErr w:type="spellEnd"/>
            <w:r w:rsidRPr="009F2FD3">
              <w:rPr>
                <w:lang w:val="bg-BG"/>
              </w:rPr>
              <w:t>, по схема - тип 2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lastRenderedPageBreak/>
              <w:t>15.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AL </w:t>
            </w:r>
            <w:r w:rsidRPr="009F2FD3">
              <w:rPr>
                <w:lang w:val="bg-BG"/>
              </w:rPr>
              <w:t>витрина 335/330</w:t>
            </w:r>
            <w:r w:rsidRPr="009F2FD3">
              <w:t xml:space="preserve"> </w:t>
            </w:r>
            <w:r w:rsidRPr="009F2FD3">
              <w:rPr>
                <w:lang w:val="bg-BG"/>
              </w:rPr>
              <w:t xml:space="preserve">бяла,  </w:t>
            </w:r>
            <w:proofErr w:type="spellStart"/>
            <w:r w:rsidRPr="009F2FD3">
              <w:rPr>
                <w:lang w:val="bg-BG"/>
              </w:rPr>
              <w:t>неотваряема</w:t>
            </w:r>
            <w:proofErr w:type="spellEnd"/>
            <w:r w:rsidRPr="009F2FD3">
              <w:rPr>
                <w:lang w:val="bg-BG"/>
              </w:rPr>
              <w:t xml:space="preserve">, профил с прекъснат </w:t>
            </w:r>
            <w:proofErr w:type="spellStart"/>
            <w:r w:rsidRPr="009F2FD3">
              <w:rPr>
                <w:lang w:val="bg-BG"/>
              </w:rPr>
              <w:t>термомост</w:t>
            </w:r>
            <w:proofErr w:type="spellEnd"/>
            <w:r w:rsidRPr="009F2FD3">
              <w:rPr>
                <w:lang w:val="bg-BG"/>
              </w:rPr>
              <w:t>, по схема - тип 2А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AL </w:t>
            </w:r>
            <w:r w:rsidRPr="009F2FD3">
              <w:rPr>
                <w:lang w:val="bg-BG"/>
              </w:rPr>
              <w:t>витрина 330/420</w:t>
            </w:r>
            <w:r w:rsidRPr="009F2FD3">
              <w:t xml:space="preserve"> </w:t>
            </w:r>
            <w:r w:rsidRPr="009F2FD3">
              <w:rPr>
                <w:lang w:val="bg-BG"/>
              </w:rPr>
              <w:t xml:space="preserve">бяла, 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профил с прекъснат </w:t>
            </w:r>
            <w:proofErr w:type="spellStart"/>
            <w:r w:rsidRPr="009F2FD3">
              <w:rPr>
                <w:lang w:val="bg-BG"/>
              </w:rPr>
              <w:t>термомост</w:t>
            </w:r>
            <w:proofErr w:type="spellEnd"/>
            <w:r w:rsidRPr="009F2FD3">
              <w:rPr>
                <w:lang w:val="bg-BG"/>
              </w:rPr>
              <w:t>, по схема - тип 3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160/220, бял профил, 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4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18.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205/215, бял профил, 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5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19.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95/220, бял профил, </w:t>
            </w:r>
            <w:proofErr w:type="spellStart"/>
            <w:r w:rsidRPr="009F2FD3">
              <w:rPr>
                <w:lang w:val="bg-BG"/>
              </w:rPr>
              <w:t>отваряем</w:t>
            </w:r>
            <w:proofErr w:type="spellEnd"/>
            <w:r w:rsidRPr="009F2FD3">
              <w:rPr>
                <w:lang w:val="bg-BG"/>
              </w:rPr>
              <w:t>, по схема - тип 6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20.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155/220, бял профил, с </w:t>
            </w:r>
            <w:proofErr w:type="spellStart"/>
            <w:r w:rsidRPr="009F2FD3">
              <w:rPr>
                <w:lang w:val="bg-BG"/>
              </w:rPr>
              <w:t>еднo</w:t>
            </w:r>
            <w:proofErr w:type="spellEnd"/>
            <w:r w:rsidRPr="009F2FD3">
              <w:rPr>
                <w:lang w:val="bg-BG"/>
              </w:rPr>
              <w:t xml:space="preserve"> </w:t>
            </w:r>
            <w:proofErr w:type="spellStart"/>
            <w:r w:rsidRPr="009F2FD3">
              <w:rPr>
                <w:lang w:val="bg-BG"/>
              </w:rPr>
              <w:t>двуплоскостно</w:t>
            </w:r>
            <w:proofErr w:type="spellEnd"/>
            <w:r w:rsidRPr="009F2FD3">
              <w:rPr>
                <w:lang w:val="bg-BG"/>
              </w:rPr>
              <w:t xml:space="preserve">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7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19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155/220, бял профил,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7А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19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175/220, бял профил,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8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i/>
                <w:lang w:val="ru-RU"/>
              </w:rPr>
              <w:t>Аула-монтаж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130/200, бял профил, с горно и едно долно </w:t>
            </w:r>
            <w:proofErr w:type="spellStart"/>
            <w:r w:rsidRPr="009F2FD3">
              <w:rPr>
                <w:lang w:val="bg-BG"/>
              </w:rPr>
              <w:t>отваряеми</w:t>
            </w:r>
            <w:proofErr w:type="spellEnd"/>
            <w:r w:rsidRPr="009F2FD3">
              <w:rPr>
                <w:lang w:val="bg-BG"/>
              </w:rPr>
              <w:t xml:space="preserve"> крила, по схема - тип 9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12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130/170, бял профил, с горно и едно долно </w:t>
            </w:r>
            <w:proofErr w:type="spellStart"/>
            <w:r w:rsidRPr="009F2FD3">
              <w:rPr>
                <w:lang w:val="bg-BG"/>
              </w:rPr>
              <w:t>отваряеми</w:t>
            </w:r>
            <w:proofErr w:type="spellEnd"/>
            <w:r w:rsidRPr="009F2FD3">
              <w:rPr>
                <w:lang w:val="bg-BG"/>
              </w:rPr>
              <w:t xml:space="preserve"> крила, по схема - тип 10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25.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Заготовка транспорт и монтаж </w:t>
            </w:r>
            <w:r w:rsidRPr="009F2FD3">
              <w:t xml:space="preserve">PVC </w:t>
            </w:r>
            <w:r w:rsidRPr="009F2FD3">
              <w:rPr>
                <w:lang w:val="bg-BG"/>
              </w:rPr>
              <w:t xml:space="preserve">прозорец 120/100, бял профил, с едно </w:t>
            </w:r>
            <w:proofErr w:type="spellStart"/>
            <w:r w:rsidRPr="009F2FD3">
              <w:rPr>
                <w:lang w:val="bg-BG"/>
              </w:rPr>
              <w:t>отваряемо</w:t>
            </w:r>
            <w:proofErr w:type="spellEnd"/>
            <w:r w:rsidRPr="009F2FD3">
              <w:rPr>
                <w:lang w:val="bg-BG"/>
              </w:rPr>
              <w:t xml:space="preserve"> крило, по схема - тип 11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3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26.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bg-BG"/>
              </w:rPr>
            </w:pPr>
            <w:r w:rsidRPr="009F2FD3">
              <w:rPr>
                <w:lang w:val="ru-RU"/>
              </w:rPr>
              <w:t xml:space="preserve">Монтаж двукрила </w:t>
            </w:r>
            <w:r w:rsidRPr="009F2FD3">
              <w:t xml:space="preserve">AL </w:t>
            </w:r>
            <w:r w:rsidRPr="009F2FD3">
              <w:rPr>
                <w:lang w:val="bg-BG"/>
              </w:rPr>
              <w:t xml:space="preserve">врата с размери 200200, плътна, с </w:t>
            </w:r>
            <w:proofErr w:type="spellStart"/>
            <w:r w:rsidRPr="009F2FD3">
              <w:rPr>
                <w:lang w:val="bg-BG"/>
              </w:rPr>
              <w:t>термопанел</w:t>
            </w:r>
            <w:proofErr w:type="spellEnd"/>
            <w:r w:rsidRPr="009F2FD3">
              <w:rPr>
                <w:lang w:val="bg-BG"/>
              </w:rPr>
              <w:t xml:space="preserve">, бял профил с прекъснат </w:t>
            </w:r>
            <w:proofErr w:type="spellStart"/>
            <w:r w:rsidRPr="009F2FD3">
              <w:rPr>
                <w:lang w:val="bg-BG"/>
              </w:rPr>
              <w:t>термомост</w:t>
            </w:r>
            <w:proofErr w:type="spellEnd"/>
            <w:r w:rsidRPr="009F2FD3">
              <w:rPr>
                <w:lang w:val="bg-BG"/>
              </w:rPr>
              <w:t xml:space="preserve">, с горен автомат, секретна брава и </w:t>
            </w:r>
            <w:proofErr w:type="spellStart"/>
            <w:r w:rsidRPr="009F2FD3">
              <w:rPr>
                <w:lang w:val="bg-BG"/>
              </w:rPr>
              <w:t>антипаник</w:t>
            </w:r>
            <w:proofErr w:type="spellEnd"/>
            <w:r w:rsidRPr="009F2FD3">
              <w:rPr>
                <w:lang w:val="bg-BG"/>
              </w:rPr>
              <w:t>, по схема - тип 12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бр.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27.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Обръщане на страници над и около касата на прозореца вътрешно с включени ръбохранители и шпакловка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984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</w:p>
        </w:tc>
        <w:tc>
          <w:tcPr>
            <w:tcW w:w="5051" w:type="dxa"/>
            <w:vAlign w:val="center"/>
          </w:tcPr>
          <w:p w:rsidR="009F2FD3" w:rsidRPr="009F2FD3" w:rsidRDefault="00284488" w:rsidP="009F2FD3">
            <w:pPr>
              <w:tabs>
                <w:tab w:val="left" w:pos="0"/>
              </w:tabs>
              <w:spacing w:before="60" w:after="6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Довършителни работи У</w:t>
            </w:r>
            <w:bookmarkStart w:id="0" w:name="_GoBack"/>
            <w:bookmarkEnd w:id="0"/>
            <w:r w:rsidR="009F2FD3" w:rsidRPr="009F2FD3">
              <w:rPr>
                <w:i/>
                <w:lang w:val="ru-RU"/>
              </w:rPr>
              <w:t>чебен корпус и Аула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28.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Подпрозоречни дъски вътрешни PVC до 20 см.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265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29.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Боядисване с латекс на страници около прозорци и врати с широчина до 50 см.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984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30.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 xml:space="preserve">Доставка и монтаж на </w:t>
            </w:r>
            <w:r w:rsidRPr="009F2FD3">
              <w:t>AL</w:t>
            </w:r>
            <w:r w:rsidRPr="009F2FD3">
              <w:rPr>
                <w:lang w:val="ru-RU"/>
              </w:rPr>
              <w:t xml:space="preserve"> дъска външна с ширина до 20 см. (Аула)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26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31.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Изкърпване под монтираната PVC дъска, шпакловка и боядисване на ивица до 30 см.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265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32.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Очукване на повредена вътрешна мазилка по стени, изкърпване и боядисване с бял латекс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2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95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33.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Запълване и подмазване на външни фуги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1249</w:t>
            </w:r>
          </w:p>
        </w:tc>
      </w:tr>
      <w:tr w:rsidR="009F2FD3" w:rsidRPr="009F2FD3" w:rsidTr="000753DA">
        <w:tc>
          <w:tcPr>
            <w:tcW w:w="533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contextualSpacing/>
              <w:jc w:val="right"/>
              <w:rPr>
                <w:lang w:val="ru-RU"/>
              </w:rPr>
            </w:pPr>
            <w:r w:rsidRPr="009F2FD3">
              <w:rPr>
                <w:lang w:val="ru-RU"/>
              </w:rPr>
              <w:t>34.</w:t>
            </w:r>
          </w:p>
        </w:tc>
        <w:tc>
          <w:tcPr>
            <w:tcW w:w="505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rPr>
                <w:lang w:val="ru-RU"/>
              </w:rPr>
            </w:pPr>
            <w:r w:rsidRPr="009F2FD3">
              <w:rPr>
                <w:lang w:val="ru-RU"/>
              </w:rPr>
              <w:t>Извозване стара дограма и с</w:t>
            </w:r>
            <w:proofErr w:type="spellStart"/>
            <w:r w:rsidRPr="009F2FD3">
              <w:rPr>
                <w:lang w:val="bg-BG"/>
              </w:rPr>
              <w:t>тр</w:t>
            </w:r>
            <w:proofErr w:type="spellEnd"/>
            <w:r w:rsidRPr="009F2FD3">
              <w:rPr>
                <w:lang w:val="ru-RU"/>
              </w:rPr>
              <w:t>оителни отпадъци</w:t>
            </w:r>
          </w:p>
        </w:tc>
        <w:tc>
          <w:tcPr>
            <w:tcW w:w="902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м</w:t>
            </w:r>
            <w:r w:rsidRPr="009F2FD3">
              <w:rPr>
                <w:vertAlign w:val="superscript"/>
                <w:lang w:val="ru-RU"/>
              </w:rPr>
              <w:t>3</w:t>
            </w:r>
          </w:p>
        </w:tc>
        <w:tc>
          <w:tcPr>
            <w:tcW w:w="1131" w:type="dxa"/>
            <w:vAlign w:val="center"/>
          </w:tcPr>
          <w:p w:rsidR="009F2FD3" w:rsidRPr="009F2FD3" w:rsidRDefault="009F2FD3" w:rsidP="009F2FD3">
            <w:pPr>
              <w:tabs>
                <w:tab w:val="left" w:pos="0"/>
              </w:tabs>
              <w:spacing w:before="60" w:after="60"/>
              <w:jc w:val="center"/>
              <w:rPr>
                <w:lang w:val="ru-RU"/>
              </w:rPr>
            </w:pPr>
            <w:r w:rsidRPr="009F2FD3">
              <w:rPr>
                <w:lang w:val="ru-RU"/>
              </w:rPr>
              <w:t>70</w:t>
            </w:r>
          </w:p>
        </w:tc>
      </w:tr>
    </w:tbl>
    <w:p w:rsidR="00425921" w:rsidRDefault="00425921"/>
    <w:sectPr w:rsidR="00425921" w:rsidSect="009117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A32" w:rsidRDefault="008E7A32" w:rsidP="009F2FD3">
      <w:pPr>
        <w:spacing w:after="0" w:line="240" w:lineRule="auto"/>
      </w:pPr>
      <w:r>
        <w:separator/>
      </w:r>
    </w:p>
  </w:endnote>
  <w:endnote w:type="continuationSeparator" w:id="0">
    <w:p w:rsidR="008E7A32" w:rsidRDefault="008E7A32" w:rsidP="009F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20" w:rsidRDefault="005355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890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5520" w:rsidRDefault="005355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4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5520" w:rsidRDefault="005355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20" w:rsidRDefault="005355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A32" w:rsidRDefault="008E7A32" w:rsidP="009F2FD3">
      <w:pPr>
        <w:spacing w:after="0" w:line="240" w:lineRule="auto"/>
      </w:pPr>
      <w:r>
        <w:separator/>
      </w:r>
    </w:p>
  </w:footnote>
  <w:footnote w:type="continuationSeparator" w:id="0">
    <w:p w:rsidR="008E7A32" w:rsidRDefault="008E7A32" w:rsidP="009F2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20" w:rsidRDefault="005355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20" w:rsidRDefault="005355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20" w:rsidRDefault="005355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FD3"/>
    <w:rsid w:val="000753DA"/>
    <w:rsid w:val="000C4F20"/>
    <w:rsid w:val="00284488"/>
    <w:rsid w:val="0036688B"/>
    <w:rsid w:val="00425921"/>
    <w:rsid w:val="004E10FA"/>
    <w:rsid w:val="00514A22"/>
    <w:rsid w:val="00535520"/>
    <w:rsid w:val="006730F8"/>
    <w:rsid w:val="006D311E"/>
    <w:rsid w:val="006D5FE5"/>
    <w:rsid w:val="008E7A32"/>
    <w:rsid w:val="00911763"/>
    <w:rsid w:val="00917451"/>
    <w:rsid w:val="009D28A5"/>
    <w:rsid w:val="009F2FD3"/>
    <w:rsid w:val="00C259BA"/>
    <w:rsid w:val="00CA460B"/>
    <w:rsid w:val="00E0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F7A07-6C47-4698-A47A-B1C29833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2F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FD3"/>
  </w:style>
  <w:style w:type="paragraph" w:styleId="Footer">
    <w:name w:val="footer"/>
    <w:basedOn w:val="Normal"/>
    <w:link w:val="FooterChar"/>
    <w:uiPriority w:val="99"/>
    <w:unhideWhenUsed/>
    <w:rsid w:val="009F2FD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817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UserSX</dc:creator>
  <cp:keywords/>
  <dc:description/>
  <cp:lastModifiedBy>UserSX</cp:lastModifiedBy>
  <cp:revision>13</cp:revision>
  <dcterms:created xsi:type="dcterms:W3CDTF">2018-08-02T10:52:00Z</dcterms:created>
  <dcterms:modified xsi:type="dcterms:W3CDTF">2018-08-03T10:43:00Z</dcterms:modified>
</cp:coreProperties>
</file>