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0D84B8" w14:textId="77777777" w:rsidR="00F043EB" w:rsidRDefault="00F043EB" w:rsidP="00F043EB">
      <w:pPr>
        <w:rPr>
          <w:b/>
          <w:bCs/>
          <w:sz w:val="36"/>
          <w:szCs w:val="36"/>
          <w:lang w:val="bg-BG"/>
        </w:rPr>
      </w:pPr>
    </w:p>
    <w:p w14:paraId="13A94B2E" w14:textId="77777777" w:rsidR="00F043EB" w:rsidRDefault="00F043EB" w:rsidP="00F043EB">
      <w:pPr>
        <w:jc w:val="center"/>
        <w:rPr>
          <w:b/>
          <w:bCs/>
          <w:sz w:val="36"/>
          <w:szCs w:val="36"/>
          <w:lang w:val="bg-BG"/>
        </w:rPr>
      </w:pPr>
    </w:p>
    <w:p w14:paraId="3ED2F2A8" w14:textId="38E4E8C3" w:rsidR="00F043EB" w:rsidRDefault="00F043EB" w:rsidP="00F043EB">
      <w:pPr>
        <w:jc w:val="center"/>
        <w:rPr>
          <w:b/>
          <w:bCs/>
          <w:sz w:val="36"/>
          <w:szCs w:val="36"/>
          <w:lang w:val="bg-BG"/>
        </w:rPr>
      </w:pPr>
      <w:r>
        <w:rPr>
          <w:b/>
          <w:bCs/>
          <w:sz w:val="36"/>
          <w:szCs w:val="36"/>
          <w:lang w:val="bg-BG"/>
        </w:rPr>
        <w:t>СЪДЪРЖАНИЕ НА ТРЪЖНА ДОКУМЕНТАЦИЯ</w:t>
      </w:r>
    </w:p>
    <w:p w14:paraId="3A9133AB" w14:textId="77777777" w:rsidR="00F043EB" w:rsidRDefault="00F043EB" w:rsidP="00F043EB">
      <w:pPr>
        <w:rPr>
          <w:b/>
          <w:bCs/>
          <w:sz w:val="36"/>
          <w:szCs w:val="36"/>
          <w:lang w:val="bg-BG"/>
        </w:rPr>
      </w:pPr>
    </w:p>
    <w:p w14:paraId="6F77F8DE" w14:textId="77777777" w:rsidR="00F043EB" w:rsidRDefault="00F043EB" w:rsidP="00F043EB">
      <w:pPr>
        <w:jc w:val="both"/>
        <w:rPr>
          <w:lang w:val="bg-BG"/>
        </w:rPr>
      </w:pPr>
    </w:p>
    <w:p w14:paraId="0303244F" w14:textId="5FC828A6" w:rsidR="00F043EB" w:rsidRPr="00F043EB" w:rsidRDefault="00F043EB" w:rsidP="00F043EB">
      <w:pPr>
        <w:autoSpaceDE/>
        <w:jc w:val="both"/>
        <w:rPr>
          <w:sz w:val="24"/>
          <w:szCs w:val="24"/>
          <w:lang w:val="bg-BG"/>
        </w:rPr>
      </w:pPr>
      <w:r w:rsidRPr="008652BB">
        <w:rPr>
          <w:b/>
          <w:sz w:val="24"/>
          <w:szCs w:val="24"/>
          <w:lang w:val="bg-BG"/>
        </w:rPr>
        <w:t xml:space="preserve">Условия за провеждане на </w:t>
      </w:r>
      <w:r w:rsidRPr="008652BB">
        <w:rPr>
          <w:sz w:val="24"/>
          <w:szCs w:val="24"/>
          <w:lang w:val="bg-BG"/>
        </w:rPr>
        <w:t xml:space="preserve">търг с </w:t>
      </w:r>
      <w:r w:rsidRPr="008652BB">
        <w:rPr>
          <w:sz w:val="24"/>
          <w:szCs w:val="24"/>
          <w:lang w:val="ru-RU"/>
        </w:rPr>
        <w:t>тайно</w:t>
      </w:r>
      <w:r w:rsidRPr="008652BB">
        <w:rPr>
          <w:sz w:val="24"/>
          <w:szCs w:val="24"/>
          <w:lang w:val="bg-BG"/>
        </w:rPr>
        <w:t xml:space="preserve"> наддаване за отдаване под наем на площи за </w:t>
      </w:r>
      <w:r w:rsidRPr="00F043EB">
        <w:rPr>
          <w:sz w:val="24"/>
          <w:szCs w:val="24"/>
          <w:lang w:val="bg-BG"/>
        </w:rPr>
        <w:t xml:space="preserve"> автомат за пакетирани храни и безалкохолни напитки и автомат за топли напитки, собственост на наемателите, по </w:t>
      </w:r>
      <w:r w:rsidR="005D660A">
        <w:rPr>
          <w:sz w:val="24"/>
          <w:szCs w:val="24"/>
          <w:lang w:val="bg-BG"/>
        </w:rPr>
        <w:t>две</w:t>
      </w:r>
      <w:r w:rsidRPr="00F043EB">
        <w:rPr>
          <w:sz w:val="24"/>
          <w:szCs w:val="24"/>
          <w:lang w:val="bg-BG"/>
        </w:rPr>
        <w:t xml:space="preserve"> позиции:</w:t>
      </w:r>
    </w:p>
    <w:p w14:paraId="6009568E" w14:textId="3DD60BF8" w:rsidR="00F043EB" w:rsidRPr="00F043EB" w:rsidRDefault="00F043EB" w:rsidP="00F043EB">
      <w:pPr>
        <w:autoSpaceDE/>
        <w:jc w:val="both"/>
        <w:rPr>
          <w:sz w:val="24"/>
          <w:szCs w:val="24"/>
          <w:lang w:val="bg-BG"/>
        </w:rPr>
      </w:pPr>
    </w:p>
    <w:p w14:paraId="614A778D" w14:textId="5E033A2D" w:rsidR="00F043EB" w:rsidRPr="00F043EB" w:rsidRDefault="00F043EB" w:rsidP="00F043EB">
      <w:pPr>
        <w:autoSpaceDE/>
        <w:jc w:val="both"/>
        <w:rPr>
          <w:sz w:val="24"/>
          <w:szCs w:val="24"/>
          <w:lang w:val="bg-BG"/>
        </w:rPr>
      </w:pPr>
      <w:r w:rsidRPr="00F043EB">
        <w:rPr>
          <w:sz w:val="24"/>
          <w:szCs w:val="24"/>
          <w:lang w:val="bg-BG"/>
        </w:rPr>
        <w:tab/>
        <w:t>Позиция №</w:t>
      </w:r>
      <w:r w:rsidR="005D660A">
        <w:rPr>
          <w:sz w:val="24"/>
          <w:szCs w:val="24"/>
          <w:lang w:val="bg-BG"/>
        </w:rPr>
        <w:t xml:space="preserve"> 1</w:t>
      </w:r>
      <w:r w:rsidRPr="00F043EB">
        <w:rPr>
          <w:sz w:val="24"/>
          <w:szCs w:val="24"/>
          <w:lang w:val="bg-BG"/>
        </w:rPr>
        <w:t xml:space="preserve">- площ от 2 кв. м. за инсталиране на автомат за пакетирани храни и безалкохолни напитки, на първи етаж от недвижим имот - публична държавна собственост, управляван от ТК - Ловеч, с административен адрес гр. Ловеч, ул. </w:t>
      </w:r>
      <w:proofErr w:type="spellStart"/>
      <w:r w:rsidRPr="00F043EB">
        <w:rPr>
          <w:sz w:val="24"/>
          <w:szCs w:val="24"/>
          <w:lang w:val="bg-BG"/>
        </w:rPr>
        <w:t>Съйко</w:t>
      </w:r>
      <w:proofErr w:type="spellEnd"/>
      <w:r w:rsidRPr="00F043EB">
        <w:rPr>
          <w:sz w:val="24"/>
          <w:szCs w:val="24"/>
          <w:lang w:val="bg-BG"/>
        </w:rPr>
        <w:t xml:space="preserve"> </w:t>
      </w:r>
      <w:proofErr w:type="spellStart"/>
      <w:r w:rsidRPr="00F043EB">
        <w:rPr>
          <w:sz w:val="24"/>
          <w:szCs w:val="24"/>
          <w:lang w:val="bg-BG"/>
        </w:rPr>
        <w:t>Съев</w:t>
      </w:r>
      <w:proofErr w:type="spellEnd"/>
      <w:r w:rsidRPr="00F043EB">
        <w:rPr>
          <w:sz w:val="24"/>
          <w:szCs w:val="24"/>
          <w:lang w:val="bg-BG"/>
        </w:rPr>
        <w:t xml:space="preserve"> № 31,  идентификатор 43952.512.247.2 по КККР на гр. Ловеч</w:t>
      </w:r>
    </w:p>
    <w:p w14:paraId="00D940A1" w14:textId="77777777" w:rsidR="00F043EB" w:rsidRPr="00F043EB" w:rsidRDefault="00F043EB" w:rsidP="00F043EB">
      <w:pPr>
        <w:autoSpaceDE/>
        <w:jc w:val="both"/>
        <w:rPr>
          <w:sz w:val="24"/>
          <w:szCs w:val="24"/>
          <w:lang w:val="bg-BG"/>
        </w:rPr>
      </w:pPr>
    </w:p>
    <w:p w14:paraId="68933D01" w14:textId="59A23FE8" w:rsidR="00F043EB" w:rsidRPr="008652BB" w:rsidRDefault="00F043EB" w:rsidP="00F043EB">
      <w:pPr>
        <w:autoSpaceDE/>
        <w:jc w:val="both"/>
        <w:rPr>
          <w:sz w:val="24"/>
          <w:szCs w:val="24"/>
          <w:lang w:val="bg-BG"/>
        </w:rPr>
      </w:pPr>
      <w:r w:rsidRPr="00F043EB">
        <w:rPr>
          <w:sz w:val="24"/>
          <w:szCs w:val="24"/>
          <w:lang w:val="bg-BG"/>
        </w:rPr>
        <w:tab/>
        <w:t>Позиция №</w:t>
      </w:r>
      <w:r w:rsidR="005D660A">
        <w:rPr>
          <w:sz w:val="24"/>
          <w:szCs w:val="24"/>
          <w:lang w:val="bg-BG"/>
        </w:rPr>
        <w:t xml:space="preserve"> 2</w:t>
      </w:r>
      <w:r w:rsidRPr="00F043EB">
        <w:rPr>
          <w:sz w:val="24"/>
          <w:szCs w:val="24"/>
          <w:lang w:val="bg-BG"/>
        </w:rPr>
        <w:t xml:space="preserve">-площ от 2 кв. м. за инсталиране на автомат за топли напитки, на първи етаж от недвижим имот - публична държавна собственост, управляван от ТК - Ловеч, с административен адрес гр. Ловеч, ул. </w:t>
      </w:r>
      <w:proofErr w:type="spellStart"/>
      <w:r w:rsidRPr="00F043EB">
        <w:rPr>
          <w:sz w:val="24"/>
          <w:szCs w:val="24"/>
          <w:lang w:val="bg-BG"/>
        </w:rPr>
        <w:t>Съйко</w:t>
      </w:r>
      <w:proofErr w:type="spellEnd"/>
      <w:r w:rsidRPr="00F043EB">
        <w:rPr>
          <w:sz w:val="24"/>
          <w:szCs w:val="24"/>
          <w:lang w:val="bg-BG"/>
        </w:rPr>
        <w:t xml:space="preserve"> </w:t>
      </w:r>
      <w:proofErr w:type="spellStart"/>
      <w:r w:rsidRPr="00F043EB">
        <w:rPr>
          <w:sz w:val="24"/>
          <w:szCs w:val="24"/>
          <w:lang w:val="bg-BG"/>
        </w:rPr>
        <w:t>Съев</w:t>
      </w:r>
      <w:proofErr w:type="spellEnd"/>
      <w:r w:rsidRPr="00F043EB">
        <w:rPr>
          <w:sz w:val="24"/>
          <w:szCs w:val="24"/>
          <w:lang w:val="bg-BG"/>
        </w:rPr>
        <w:t xml:space="preserve"> № 31,  идентификатор 43952.512.247.2 по КККР на гр. Ловеч</w:t>
      </w:r>
      <w:r>
        <w:rPr>
          <w:sz w:val="24"/>
          <w:szCs w:val="24"/>
          <w:lang w:val="bg-BG"/>
        </w:rPr>
        <w:t>.</w:t>
      </w:r>
    </w:p>
    <w:p w14:paraId="32DB5A40" w14:textId="40022205" w:rsidR="00F043EB" w:rsidRPr="008652BB" w:rsidRDefault="00F043EB" w:rsidP="00F043EB">
      <w:pPr>
        <w:autoSpaceDE/>
        <w:jc w:val="both"/>
        <w:rPr>
          <w:sz w:val="24"/>
          <w:szCs w:val="24"/>
          <w:lang w:val="bg-BG"/>
        </w:rPr>
      </w:pPr>
    </w:p>
    <w:p w14:paraId="2422099E" w14:textId="77777777" w:rsidR="00F043EB" w:rsidRPr="008652BB" w:rsidRDefault="00F043EB" w:rsidP="00F043EB">
      <w:pPr>
        <w:numPr>
          <w:ilvl w:val="0"/>
          <w:numId w:val="1"/>
        </w:numPr>
        <w:autoSpaceDE/>
        <w:jc w:val="both"/>
        <w:rPr>
          <w:sz w:val="24"/>
          <w:szCs w:val="24"/>
          <w:lang w:val="bg-BG"/>
        </w:rPr>
      </w:pPr>
      <w:r w:rsidRPr="008652BB">
        <w:rPr>
          <w:b/>
          <w:sz w:val="24"/>
          <w:szCs w:val="24"/>
          <w:lang w:val="bg-BG"/>
        </w:rPr>
        <w:t xml:space="preserve">     Заявление за участие</w:t>
      </w:r>
    </w:p>
    <w:p w14:paraId="48D7A6FF" w14:textId="77777777" w:rsidR="00F043EB" w:rsidRPr="00B02417" w:rsidRDefault="00F043EB" w:rsidP="00F043EB">
      <w:pPr>
        <w:tabs>
          <w:tab w:val="num" w:pos="0"/>
        </w:tabs>
        <w:jc w:val="both"/>
        <w:rPr>
          <w:sz w:val="24"/>
          <w:szCs w:val="24"/>
          <w:lang w:val="bg-BG"/>
        </w:rPr>
      </w:pPr>
    </w:p>
    <w:p w14:paraId="54DC5E1C" w14:textId="1C14C86B" w:rsidR="00F043EB" w:rsidRPr="00B02417" w:rsidRDefault="00F043EB" w:rsidP="00FE1050">
      <w:pPr>
        <w:numPr>
          <w:ilvl w:val="0"/>
          <w:numId w:val="1"/>
        </w:numPr>
        <w:jc w:val="both"/>
        <w:rPr>
          <w:sz w:val="24"/>
          <w:szCs w:val="24"/>
          <w:lang w:val="bg-BG"/>
        </w:rPr>
      </w:pPr>
      <w:r w:rsidRPr="005D660A">
        <w:rPr>
          <w:b/>
          <w:sz w:val="24"/>
          <w:szCs w:val="24"/>
          <w:lang w:val="bg-BG"/>
        </w:rPr>
        <w:t xml:space="preserve">     Ценово предложение  - по позиции №1, №2</w:t>
      </w:r>
    </w:p>
    <w:p w14:paraId="6B8C791B" w14:textId="57E845F4" w:rsidR="00F043EB" w:rsidRPr="005D660A" w:rsidRDefault="00F043EB" w:rsidP="00F043EB">
      <w:pPr>
        <w:pStyle w:val="ListParagraph"/>
        <w:numPr>
          <w:ilvl w:val="0"/>
          <w:numId w:val="1"/>
        </w:numPr>
        <w:tabs>
          <w:tab w:val="num" w:pos="0"/>
        </w:tabs>
        <w:jc w:val="both"/>
        <w:rPr>
          <w:sz w:val="24"/>
          <w:szCs w:val="24"/>
          <w:lang w:val="bg-BG"/>
        </w:rPr>
      </w:pPr>
      <w:r w:rsidRPr="005D660A">
        <w:rPr>
          <w:b/>
          <w:sz w:val="24"/>
          <w:szCs w:val="24"/>
          <w:lang w:val="bg-BG"/>
        </w:rPr>
        <w:t xml:space="preserve">      Договор за наем – проект – по позиции №1, №2, </w:t>
      </w:r>
    </w:p>
    <w:p w14:paraId="633F7D83" w14:textId="3CFB6013" w:rsidR="00F043EB" w:rsidRPr="005D660A" w:rsidRDefault="00F043EB" w:rsidP="00F043EB">
      <w:pPr>
        <w:pStyle w:val="ListParagraph"/>
        <w:numPr>
          <w:ilvl w:val="0"/>
          <w:numId w:val="1"/>
        </w:numPr>
        <w:jc w:val="both"/>
        <w:rPr>
          <w:sz w:val="24"/>
          <w:szCs w:val="24"/>
          <w:lang w:val="bg-BG"/>
        </w:rPr>
      </w:pPr>
      <w:r w:rsidRPr="005D660A">
        <w:rPr>
          <w:b/>
          <w:sz w:val="24"/>
          <w:szCs w:val="24"/>
          <w:lang w:val="bg-BG"/>
        </w:rPr>
        <w:t xml:space="preserve">      Декларация</w:t>
      </w:r>
      <w:r w:rsidRPr="005D660A">
        <w:rPr>
          <w:sz w:val="24"/>
          <w:szCs w:val="24"/>
          <w:lang w:val="bg-BG"/>
        </w:rPr>
        <w:t xml:space="preserve"> - Приложение № 1 - </w:t>
      </w:r>
      <w:r w:rsidRPr="005D660A">
        <w:rPr>
          <w:b/>
          <w:sz w:val="24"/>
          <w:szCs w:val="24"/>
          <w:lang w:val="bg-BG"/>
        </w:rPr>
        <w:t xml:space="preserve">по позиции №1, №2, </w:t>
      </w:r>
    </w:p>
    <w:p w14:paraId="5DCFC998" w14:textId="11CE1EB8" w:rsidR="00F043EB" w:rsidRPr="00F043EB" w:rsidRDefault="00F043EB" w:rsidP="00F043EB">
      <w:pPr>
        <w:numPr>
          <w:ilvl w:val="0"/>
          <w:numId w:val="1"/>
        </w:numPr>
        <w:ind w:left="0" w:firstLine="720"/>
        <w:jc w:val="both"/>
        <w:rPr>
          <w:b/>
          <w:sz w:val="24"/>
          <w:szCs w:val="24"/>
          <w:lang w:val="bg-BG"/>
        </w:rPr>
      </w:pPr>
      <w:r w:rsidRPr="007F1FF9">
        <w:rPr>
          <w:b/>
          <w:sz w:val="24"/>
          <w:szCs w:val="24"/>
          <w:lang w:val="bg-BG"/>
        </w:rPr>
        <w:t>Акт</w:t>
      </w:r>
      <w:r>
        <w:rPr>
          <w:b/>
          <w:sz w:val="24"/>
          <w:szCs w:val="24"/>
          <w:lang w:val="bg-BG"/>
        </w:rPr>
        <w:t>ове</w:t>
      </w:r>
      <w:r w:rsidRPr="007F1FF9">
        <w:rPr>
          <w:b/>
          <w:sz w:val="24"/>
          <w:szCs w:val="24"/>
          <w:lang w:val="bg-BG"/>
        </w:rPr>
        <w:t xml:space="preserve"> за публична държавна собственост</w:t>
      </w:r>
    </w:p>
    <w:sectPr w:rsidR="00F043EB" w:rsidRPr="00F043E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624BB0" w14:textId="77777777" w:rsidR="0097562D" w:rsidRDefault="0097562D">
      <w:r>
        <w:separator/>
      </w:r>
    </w:p>
  </w:endnote>
  <w:endnote w:type="continuationSeparator" w:id="0">
    <w:p w14:paraId="012385BA" w14:textId="77777777" w:rsidR="0097562D" w:rsidRDefault="009756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E26334" w14:textId="77777777" w:rsidR="0097562D" w:rsidRDefault="0097562D">
      <w:r>
        <w:separator/>
      </w:r>
    </w:p>
  </w:footnote>
  <w:footnote w:type="continuationSeparator" w:id="0">
    <w:p w14:paraId="073E1F6C" w14:textId="77777777" w:rsidR="0097562D" w:rsidRDefault="009756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61BF2" w14:textId="5E2B0DC9" w:rsidR="00790678" w:rsidRDefault="00F043EB">
    <w:pPr>
      <w:pStyle w:val="Header"/>
    </w:pPr>
    <w:r w:rsidRPr="001C5017">
      <w:rPr>
        <w:noProof/>
      </w:rPr>
      <w:drawing>
        <wp:inline distT="0" distB="0" distL="0" distR="0" wp14:anchorId="25528F74" wp14:editId="0152BD0B">
          <wp:extent cx="5652458" cy="1123796"/>
          <wp:effectExtent l="57150" t="0" r="62865" b="114935"/>
          <wp:docPr id="1" name="Picture 1" descr="Blanka TU-B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lanka TU-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4997" b="9692"/>
                  <a:stretch>
                    <a:fillRect/>
                  </a:stretch>
                </pic:blipFill>
                <pic:spPr bwMode="auto">
                  <a:xfrm>
                    <a:off x="0" y="0"/>
                    <a:ext cx="5652135" cy="11233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>
                    <a:outerShdw blurRad="50800" dist="50800" dir="5400000" algn="ctr" rotWithShape="0">
                      <a:schemeClr val="bg1"/>
                    </a:outerShdw>
                  </a:effec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871864"/>
    <w:multiLevelType w:val="multilevel"/>
    <w:tmpl w:val="711CD8A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 w16cid:durableId="12010441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3EB"/>
    <w:rsid w:val="00465B2E"/>
    <w:rsid w:val="005D660A"/>
    <w:rsid w:val="0097562D"/>
    <w:rsid w:val="00C91264"/>
    <w:rsid w:val="00F04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F74D88"/>
  <w15:chartTrackingRefBased/>
  <w15:docId w15:val="{3A6C2194-F961-4AA2-9F40-43CD84FB4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43E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rsid w:val="00F043EB"/>
    <w:pPr>
      <w:autoSpaceDE/>
      <w:autoSpaceDN/>
    </w:pPr>
    <w:rPr>
      <w:rFonts w:ascii="Arial" w:hAnsi="Arial" w:cs="Arial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F043EB"/>
    <w:rPr>
      <w:rFonts w:ascii="Arial" w:eastAsia="Times New Roman" w:hAnsi="Arial" w:cs="Arial"/>
      <w:sz w:val="20"/>
      <w:szCs w:val="20"/>
      <w:lang w:val="bg-BG"/>
    </w:rPr>
  </w:style>
  <w:style w:type="paragraph" w:styleId="Header">
    <w:name w:val="header"/>
    <w:basedOn w:val="Normal"/>
    <w:link w:val="HeaderChar"/>
    <w:rsid w:val="00F043EB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rsid w:val="00F043EB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F043EB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155</Words>
  <Characters>884</Characters>
  <Application>Microsoft Office Word</Application>
  <DocSecurity>0</DocSecurity>
  <Lines>7</Lines>
  <Paragraphs>2</Paragraphs>
  <ScaleCrop>false</ScaleCrop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Радина Митева</dc:creator>
  <cp:keywords/>
  <dc:description/>
  <cp:lastModifiedBy>Радина Митева</cp:lastModifiedBy>
  <cp:revision>3</cp:revision>
  <cp:lastPrinted>2023-06-13T12:26:00Z</cp:lastPrinted>
  <dcterms:created xsi:type="dcterms:W3CDTF">2023-03-30T10:04:00Z</dcterms:created>
  <dcterms:modified xsi:type="dcterms:W3CDTF">2023-06-13T12:26:00Z</dcterms:modified>
</cp:coreProperties>
</file>